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DA" w:rsidRPr="008A49C6" w:rsidRDefault="00836C49">
      <w:pPr>
        <w:rPr>
          <w:rFonts w:ascii="Verdana" w:hAnsi="Verdana"/>
          <w:b/>
          <w:szCs w:val="22"/>
        </w:rPr>
      </w:pPr>
      <w:r>
        <w:rPr>
          <w:rFonts w:ascii="Verdana" w:hAnsi="Verdana"/>
          <w:noProof/>
          <w:szCs w:val="22"/>
        </w:rPr>
        <w:drawing>
          <wp:inline distT="0" distB="0" distL="0" distR="0">
            <wp:extent cx="1819275" cy="866775"/>
            <wp:effectExtent l="19050" t="0" r="9525" b="0"/>
            <wp:docPr id="1" name="Immagine 1" descr="REGIONE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GIONE VE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65D">
        <w:rPr>
          <w:rFonts w:ascii="Verdana" w:hAnsi="Verdana"/>
          <w:szCs w:val="22"/>
        </w:rPr>
        <w:t xml:space="preserve">   </w:t>
      </w:r>
      <w:r w:rsidR="009B1369">
        <w:rPr>
          <w:rFonts w:ascii="Verdana" w:hAnsi="Verdana"/>
          <w:szCs w:val="22"/>
        </w:rPr>
        <w:tab/>
      </w:r>
      <w:r w:rsidR="009B1369">
        <w:rPr>
          <w:rFonts w:ascii="Verdana" w:hAnsi="Verdana"/>
          <w:szCs w:val="22"/>
        </w:rPr>
        <w:tab/>
      </w:r>
      <w:r w:rsidR="009B1369">
        <w:rPr>
          <w:rFonts w:ascii="Verdana" w:hAnsi="Verdana"/>
          <w:szCs w:val="22"/>
        </w:rPr>
        <w:tab/>
      </w:r>
      <w:r w:rsidR="009B1369">
        <w:rPr>
          <w:rFonts w:ascii="Verdana" w:hAnsi="Verdana"/>
          <w:szCs w:val="22"/>
        </w:rPr>
        <w:tab/>
      </w:r>
      <w:r w:rsidR="009B1369">
        <w:rPr>
          <w:rFonts w:ascii="Verdana" w:hAnsi="Verdana"/>
          <w:szCs w:val="22"/>
        </w:rPr>
        <w:tab/>
      </w:r>
      <w:r w:rsidR="00D8665D">
        <w:rPr>
          <w:rFonts w:ascii="Verdana" w:hAnsi="Verdana"/>
          <w:szCs w:val="22"/>
        </w:rPr>
        <w:t xml:space="preserve">  </w:t>
      </w:r>
      <w:r>
        <w:rPr>
          <w:rFonts w:ascii="Verdana" w:hAnsi="Verdana"/>
          <w:noProof/>
          <w:szCs w:val="22"/>
        </w:rPr>
        <w:drawing>
          <wp:inline distT="0" distB="0" distL="0" distR="0">
            <wp:extent cx="1914525" cy="685800"/>
            <wp:effectExtent l="19050" t="0" r="9525" b="0"/>
            <wp:docPr id="2" name="Immagine 2" descr="UCL-logo2010-alta risol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CL-logo2010-alta risoluz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65D">
        <w:rPr>
          <w:rFonts w:ascii="Verdana" w:hAnsi="Verdana"/>
          <w:szCs w:val="22"/>
        </w:rPr>
        <w:t xml:space="preserve">     </w:t>
      </w:r>
    </w:p>
    <w:p w:rsidR="009B1369" w:rsidRDefault="009B1369">
      <w:pPr>
        <w:pStyle w:val="Corpodeltesto2"/>
        <w:rPr>
          <w:rFonts w:ascii="Verdana" w:hAnsi="Verdana"/>
          <w:sz w:val="22"/>
          <w:szCs w:val="22"/>
        </w:rPr>
      </w:pPr>
    </w:p>
    <w:p w:rsidR="00CB66DA" w:rsidRPr="007E00AC" w:rsidRDefault="00CB66DA">
      <w:pPr>
        <w:pStyle w:val="Corpodeltesto2"/>
        <w:rPr>
          <w:rFonts w:ascii="Verdana" w:hAnsi="Verdana"/>
          <w:sz w:val="22"/>
          <w:szCs w:val="22"/>
        </w:rPr>
      </w:pPr>
      <w:r w:rsidRPr="007E00AC">
        <w:rPr>
          <w:rFonts w:ascii="Verdana" w:hAnsi="Verdana"/>
          <w:sz w:val="22"/>
          <w:szCs w:val="22"/>
        </w:rPr>
        <w:t>in collaborazione con le Associazioni regionali dell’</w:t>
      </w:r>
      <w:r w:rsidR="00730E89" w:rsidRPr="007E00AC">
        <w:rPr>
          <w:rFonts w:ascii="Verdana" w:hAnsi="Verdana"/>
          <w:sz w:val="22"/>
          <w:szCs w:val="22"/>
        </w:rPr>
        <w:t>Agricoltura</w:t>
      </w:r>
      <w:r w:rsidR="007E00AC" w:rsidRPr="007E00AC">
        <w:rPr>
          <w:rFonts w:ascii="Verdana" w:hAnsi="Verdana"/>
          <w:sz w:val="22"/>
          <w:szCs w:val="22"/>
        </w:rPr>
        <w:t>:</w:t>
      </w:r>
      <w:r w:rsidR="007E00AC" w:rsidRPr="007E00AC">
        <w:rPr>
          <w:rFonts w:ascii="Verdana" w:hAnsi="Verdana"/>
          <w:b w:val="0"/>
          <w:sz w:val="22"/>
          <w:szCs w:val="22"/>
        </w:rPr>
        <w:t xml:space="preserve"> </w:t>
      </w:r>
      <w:r w:rsidR="007E00AC" w:rsidRPr="007E00AC">
        <w:rPr>
          <w:rFonts w:ascii="Verdana" w:hAnsi="Verdana"/>
          <w:sz w:val="22"/>
          <w:szCs w:val="22"/>
        </w:rPr>
        <w:t xml:space="preserve">Confagricoltura, CIA, Coldiretti, ARAL, </w:t>
      </w:r>
      <w:proofErr w:type="spellStart"/>
      <w:r w:rsidR="007E00AC" w:rsidRPr="007E00AC">
        <w:rPr>
          <w:rFonts w:ascii="Verdana" w:hAnsi="Verdana"/>
          <w:sz w:val="22"/>
          <w:szCs w:val="22"/>
        </w:rPr>
        <w:t>Assolatte</w:t>
      </w:r>
      <w:proofErr w:type="spellEnd"/>
      <w:r w:rsidR="007E00AC" w:rsidRPr="007E00AC">
        <w:rPr>
          <w:rFonts w:ascii="Verdana" w:hAnsi="Verdana"/>
          <w:sz w:val="22"/>
          <w:szCs w:val="22"/>
        </w:rPr>
        <w:t xml:space="preserve">, Legacoop Agroalimentare e </w:t>
      </w:r>
      <w:proofErr w:type="spellStart"/>
      <w:r w:rsidR="007E00AC" w:rsidRPr="007E00AC">
        <w:rPr>
          <w:rFonts w:ascii="Verdana" w:hAnsi="Verdana"/>
          <w:sz w:val="22"/>
          <w:szCs w:val="22"/>
        </w:rPr>
        <w:t>Fedagri</w:t>
      </w:r>
      <w:proofErr w:type="spellEnd"/>
    </w:p>
    <w:p w:rsidR="00CB66DA" w:rsidRPr="008A49C6" w:rsidRDefault="00CB66DA">
      <w:pPr>
        <w:rPr>
          <w:rFonts w:ascii="Verdana" w:hAnsi="Verdana"/>
          <w:szCs w:val="22"/>
        </w:rPr>
      </w:pPr>
      <w:r w:rsidRPr="008A49C6">
        <w:rPr>
          <w:rFonts w:ascii="Verdana" w:hAnsi="Verdana"/>
          <w:szCs w:val="22"/>
        </w:rPr>
        <w:t>______________________________________________________________</w:t>
      </w:r>
    </w:p>
    <w:p w:rsidR="00CB66DA" w:rsidRDefault="00CB66DA">
      <w:pPr>
        <w:rPr>
          <w:rFonts w:ascii="Verdana" w:hAnsi="Verdana"/>
          <w:szCs w:val="22"/>
        </w:rPr>
      </w:pPr>
    </w:p>
    <w:p w:rsidR="00CB66DA" w:rsidRPr="008A49C6" w:rsidRDefault="00CB66DA">
      <w:pPr>
        <w:jc w:val="center"/>
        <w:rPr>
          <w:rFonts w:ascii="Verdana" w:hAnsi="Verdana"/>
          <w:szCs w:val="22"/>
        </w:rPr>
      </w:pPr>
    </w:p>
    <w:p w:rsidR="00CB66DA" w:rsidRPr="00730E89" w:rsidRDefault="00636019" w:rsidP="00730E89">
      <w:pPr>
        <w:spacing w:after="120"/>
        <w:jc w:val="center"/>
        <w:rPr>
          <w:rFonts w:ascii="Verdana" w:hAnsi="Verdana"/>
          <w:b/>
          <w:color w:val="FF0000"/>
          <w:szCs w:val="24"/>
        </w:rPr>
      </w:pPr>
      <w:r>
        <w:rPr>
          <w:rFonts w:ascii="Verdana" w:hAnsi="Verdana"/>
          <w:b/>
          <w:szCs w:val="24"/>
        </w:rPr>
        <w:t>Martedì</w:t>
      </w:r>
      <w:r w:rsidR="00085316">
        <w:rPr>
          <w:rFonts w:ascii="Verdana" w:hAnsi="Verdana"/>
          <w:b/>
          <w:szCs w:val="24"/>
        </w:rPr>
        <w:t xml:space="preserve"> </w:t>
      </w:r>
      <w:r w:rsidR="003D0588">
        <w:rPr>
          <w:rFonts w:ascii="Verdana" w:hAnsi="Verdana"/>
          <w:b/>
          <w:szCs w:val="24"/>
        </w:rPr>
        <w:t>11</w:t>
      </w:r>
      <w:r w:rsidR="00D02D4C">
        <w:rPr>
          <w:rFonts w:ascii="Verdana" w:hAnsi="Verdana"/>
          <w:b/>
          <w:szCs w:val="24"/>
        </w:rPr>
        <w:t xml:space="preserve"> </w:t>
      </w:r>
      <w:r w:rsidR="003D0588">
        <w:rPr>
          <w:rFonts w:ascii="Verdana" w:hAnsi="Verdana"/>
          <w:b/>
          <w:szCs w:val="24"/>
        </w:rPr>
        <w:t>novembre</w:t>
      </w:r>
      <w:r w:rsidR="00CB66DA" w:rsidRPr="00730E89">
        <w:rPr>
          <w:rFonts w:ascii="Verdana" w:hAnsi="Verdana"/>
          <w:b/>
          <w:szCs w:val="24"/>
        </w:rPr>
        <w:t xml:space="preserve"> </w:t>
      </w:r>
      <w:r w:rsidR="00437349">
        <w:rPr>
          <w:rFonts w:ascii="Verdana" w:hAnsi="Verdana"/>
          <w:b/>
          <w:szCs w:val="24"/>
        </w:rPr>
        <w:t xml:space="preserve">2014 </w:t>
      </w:r>
      <w:r w:rsidR="00CB66DA" w:rsidRPr="00730E89">
        <w:rPr>
          <w:rFonts w:ascii="Verdana" w:hAnsi="Verdana"/>
          <w:b/>
          <w:szCs w:val="24"/>
        </w:rPr>
        <w:t xml:space="preserve">-  Ore  </w:t>
      </w:r>
      <w:r w:rsidR="00856CAE">
        <w:rPr>
          <w:rFonts w:ascii="Verdana" w:hAnsi="Verdana"/>
          <w:b/>
          <w:szCs w:val="24"/>
        </w:rPr>
        <w:t>1</w:t>
      </w:r>
      <w:r w:rsidR="003C7DF8">
        <w:rPr>
          <w:rFonts w:ascii="Verdana" w:hAnsi="Verdana"/>
          <w:b/>
          <w:szCs w:val="24"/>
        </w:rPr>
        <w:t>1</w:t>
      </w:r>
      <w:r w:rsidR="00CB66DA" w:rsidRPr="00730E89">
        <w:rPr>
          <w:rFonts w:ascii="Verdana" w:hAnsi="Verdana"/>
          <w:b/>
          <w:szCs w:val="24"/>
        </w:rPr>
        <w:t>,</w:t>
      </w:r>
      <w:r w:rsidR="003C7DF8">
        <w:rPr>
          <w:rFonts w:ascii="Verdana" w:hAnsi="Verdana"/>
          <w:b/>
          <w:szCs w:val="24"/>
        </w:rPr>
        <w:t>3</w:t>
      </w:r>
      <w:r w:rsidR="00856CAE">
        <w:rPr>
          <w:rFonts w:ascii="Verdana" w:hAnsi="Verdana"/>
          <w:b/>
          <w:szCs w:val="24"/>
        </w:rPr>
        <w:t>0</w:t>
      </w:r>
      <w:r w:rsidR="00604928" w:rsidRPr="00730E89">
        <w:rPr>
          <w:rFonts w:ascii="Verdana" w:hAnsi="Verdana"/>
          <w:b/>
          <w:color w:val="000000"/>
          <w:szCs w:val="24"/>
        </w:rPr>
        <w:t xml:space="preserve"> </w:t>
      </w:r>
    </w:p>
    <w:p w:rsidR="00730E89" w:rsidRPr="00730E89" w:rsidRDefault="00DC518B" w:rsidP="00730E89">
      <w:pPr>
        <w:spacing w:after="120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Unioncamere Lombardia</w:t>
      </w:r>
    </w:p>
    <w:p w:rsidR="00CB66DA" w:rsidRPr="00730E89" w:rsidRDefault="00730E89" w:rsidP="00730E89">
      <w:pPr>
        <w:jc w:val="center"/>
        <w:rPr>
          <w:rFonts w:ascii="Verdana" w:hAnsi="Verdana"/>
          <w:b/>
          <w:szCs w:val="24"/>
        </w:rPr>
      </w:pPr>
      <w:r w:rsidRPr="00730E89">
        <w:rPr>
          <w:rFonts w:ascii="Verdana" w:hAnsi="Verdana"/>
          <w:b/>
          <w:szCs w:val="24"/>
        </w:rPr>
        <w:t xml:space="preserve">Via </w:t>
      </w:r>
      <w:r w:rsidR="00DC518B">
        <w:rPr>
          <w:rFonts w:ascii="Verdana" w:hAnsi="Verdana"/>
          <w:b/>
          <w:szCs w:val="24"/>
        </w:rPr>
        <w:t>E</w:t>
      </w:r>
      <w:r w:rsidRPr="00730E89">
        <w:rPr>
          <w:rFonts w:ascii="Verdana" w:hAnsi="Verdana"/>
          <w:b/>
          <w:szCs w:val="24"/>
        </w:rPr>
        <w:t xml:space="preserve">. </w:t>
      </w:r>
      <w:r w:rsidR="00DC518B">
        <w:rPr>
          <w:rFonts w:ascii="Verdana" w:hAnsi="Verdana"/>
          <w:b/>
          <w:szCs w:val="24"/>
        </w:rPr>
        <w:t>Oldofredi</w:t>
      </w:r>
      <w:r w:rsidRPr="00730E89">
        <w:rPr>
          <w:rFonts w:ascii="Verdana" w:hAnsi="Verdana"/>
          <w:b/>
          <w:szCs w:val="24"/>
        </w:rPr>
        <w:t>, 2</w:t>
      </w:r>
      <w:r w:rsidR="00DC518B">
        <w:rPr>
          <w:rFonts w:ascii="Verdana" w:hAnsi="Verdana"/>
          <w:b/>
          <w:szCs w:val="24"/>
        </w:rPr>
        <w:t>3</w:t>
      </w:r>
      <w:r w:rsidRPr="00730E89">
        <w:rPr>
          <w:rFonts w:ascii="Verdana" w:hAnsi="Verdana"/>
          <w:b/>
          <w:szCs w:val="24"/>
        </w:rPr>
        <w:t xml:space="preserve"> - Milano</w:t>
      </w:r>
    </w:p>
    <w:p w:rsidR="00CB66DA" w:rsidRDefault="00CB66DA">
      <w:pPr>
        <w:jc w:val="both"/>
        <w:rPr>
          <w:rFonts w:ascii="Verdana" w:hAnsi="Verdana"/>
          <w:szCs w:val="22"/>
        </w:rPr>
      </w:pPr>
    </w:p>
    <w:p w:rsidR="00DA6761" w:rsidRPr="008A49C6" w:rsidRDefault="00DA6761">
      <w:pPr>
        <w:jc w:val="both"/>
        <w:rPr>
          <w:rFonts w:ascii="Verdana" w:hAnsi="Verdana"/>
          <w:szCs w:val="22"/>
        </w:rPr>
      </w:pPr>
    </w:p>
    <w:p w:rsidR="00CB66DA" w:rsidRPr="008A49C6" w:rsidRDefault="00CB66DA">
      <w:pPr>
        <w:jc w:val="both"/>
        <w:rPr>
          <w:rFonts w:ascii="Verdana" w:hAnsi="Verdana"/>
          <w:szCs w:val="22"/>
        </w:rPr>
      </w:pPr>
    </w:p>
    <w:p w:rsidR="00CB66DA" w:rsidRPr="008A49C6" w:rsidRDefault="00CB66DA">
      <w:pPr>
        <w:pStyle w:val="Titolo3"/>
        <w:rPr>
          <w:rFonts w:ascii="Verdana" w:hAnsi="Verdana"/>
          <w:szCs w:val="22"/>
          <w:u w:val="single"/>
        </w:rPr>
      </w:pPr>
      <w:r w:rsidRPr="008A49C6">
        <w:rPr>
          <w:rFonts w:ascii="Verdana" w:hAnsi="Verdana"/>
          <w:szCs w:val="22"/>
          <w:u w:val="single"/>
        </w:rPr>
        <w:t>CONFERENZA STAMPA</w:t>
      </w:r>
    </w:p>
    <w:p w:rsidR="00CB66DA" w:rsidRDefault="00CB66DA" w:rsidP="00CB66DA">
      <w:pPr>
        <w:pStyle w:val="Titolo6"/>
        <w:rPr>
          <w:rFonts w:ascii="Verdana" w:hAnsi="Verdana"/>
          <w:sz w:val="24"/>
          <w:szCs w:val="22"/>
        </w:rPr>
      </w:pPr>
    </w:p>
    <w:p w:rsidR="00DA6761" w:rsidRPr="00DA6761" w:rsidRDefault="00DA6761" w:rsidP="00DA6761"/>
    <w:p w:rsidR="00DA6761" w:rsidRPr="00DA6761" w:rsidRDefault="00DA6761" w:rsidP="00DA6761"/>
    <w:p w:rsidR="00353B89" w:rsidRDefault="00353B89" w:rsidP="00353B89">
      <w:pPr>
        <w:pStyle w:val="Titolo6"/>
        <w:rPr>
          <w:rFonts w:ascii="Verdana" w:hAnsi="Verdana"/>
          <w:color w:val="C00000"/>
          <w:sz w:val="24"/>
          <w:szCs w:val="22"/>
        </w:rPr>
      </w:pPr>
      <w:bookmarkStart w:id="0" w:name="_GoBack"/>
      <w:r>
        <w:rPr>
          <w:rFonts w:ascii="Verdana" w:hAnsi="Verdana"/>
          <w:color w:val="C00000"/>
          <w:sz w:val="24"/>
          <w:szCs w:val="22"/>
        </w:rPr>
        <w:t>Il settore agrico</w:t>
      </w:r>
      <w:r w:rsidR="0077147F">
        <w:rPr>
          <w:rFonts w:ascii="Verdana" w:hAnsi="Verdana"/>
          <w:color w:val="C00000"/>
          <w:sz w:val="24"/>
          <w:szCs w:val="22"/>
        </w:rPr>
        <w:t>lo lombardo nel I</w:t>
      </w:r>
      <w:r w:rsidR="003D0588">
        <w:rPr>
          <w:rFonts w:ascii="Verdana" w:hAnsi="Verdana"/>
          <w:color w:val="C00000"/>
          <w:sz w:val="24"/>
          <w:szCs w:val="22"/>
        </w:rPr>
        <w:t>I</w:t>
      </w:r>
      <w:r w:rsidR="00FD2352">
        <w:rPr>
          <w:rFonts w:ascii="Verdana" w:hAnsi="Verdana"/>
          <w:color w:val="C00000"/>
          <w:sz w:val="24"/>
          <w:szCs w:val="22"/>
        </w:rPr>
        <w:t>I</w:t>
      </w:r>
      <w:r w:rsidR="0077147F">
        <w:rPr>
          <w:rFonts w:ascii="Verdana" w:hAnsi="Verdana"/>
          <w:color w:val="C00000"/>
          <w:sz w:val="24"/>
          <w:szCs w:val="22"/>
        </w:rPr>
        <w:t xml:space="preserve"> trimestre 2014</w:t>
      </w:r>
    </w:p>
    <w:bookmarkEnd w:id="0"/>
    <w:p w:rsidR="00353B89" w:rsidRDefault="00353B89" w:rsidP="00353B89">
      <w:pPr>
        <w:pStyle w:val="Titolo6"/>
        <w:rPr>
          <w:rFonts w:ascii="Verdana" w:hAnsi="Verdana"/>
          <w:color w:val="C00000"/>
          <w:sz w:val="24"/>
          <w:szCs w:val="22"/>
        </w:rPr>
      </w:pPr>
      <w:r>
        <w:rPr>
          <w:rFonts w:ascii="Verdana" w:hAnsi="Verdana"/>
          <w:color w:val="C00000"/>
          <w:sz w:val="24"/>
          <w:szCs w:val="22"/>
        </w:rPr>
        <w:t>I r</w:t>
      </w:r>
      <w:r w:rsidRPr="00E34116">
        <w:rPr>
          <w:rFonts w:ascii="Verdana" w:hAnsi="Verdana"/>
          <w:color w:val="C00000"/>
          <w:sz w:val="24"/>
          <w:szCs w:val="22"/>
        </w:rPr>
        <w:t xml:space="preserve">isultati </w:t>
      </w:r>
      <w:r>
        <w:rPr>
          <w:rFonts w:ascii="Verdana" w:hAnsi="Verdana"/>
          <w:color w:val="C00000"/>
          <w:sz w:val="24"/>
          <w:szCs w:val="22"/>
        </w:rPr>
        <w:t xml:space="preserve">dell’indagine congiunturale </w:t>
      </w:r>
    </w:p>
    <w:p w:rsidR="00CB66DA" w:rsidRPr="00E34116" w:rsidRDefault="00861D1E">
      <w:pPr>
        <w:jc w:val="center"/>
        <w:rPr>
          <w:rFonts w:ascii="Verdana" w:hAnsi="Verdana"/>
          <w:b/>
          <w:color w:val="C00000"/>
          <w:szCs w:val="22"/>
        </w:rPr>
      </w:pPr>
      <w:r>
        <w:rPr>
          <w:rFonts w:ascii="Verdana" w:hAnsi="Verdana"/>
          <w:b/>
          <w:color w:val="C00000"/>
          <w:szCs w:val="22"/>
        </w:rPr>
        <w:t xml:space="preserve">e focus sul settore </w:t>
      </w:r>
      <w:r w:rsidR="003D0588">
        <w:rPr>
          <w:rFonts w:ascii="Verdana" w:hAnsi="Verdana"/>
          <w:b/>
          <w:color w:val="C00000"/>
          <w:szCs w:val="22"/>
        </w:rPr>
        <w:t>vitivinicolo</w:t>
      </w:r>
    </w:p>
    <w:p w:rsidR="00DA6761" w:rsidRDefault="00DA6761">
      <w:pPr>
        <w:pStyle w:val="Corpodeltesto2"/>
        <w:jc w:val="center"/>
        <w:rPr>
          <w:rFonts w:ascii="Verdana" w:hAnsi="Verdana"/>
          <w:sz w:val="24"/>
          <w:szCs w:val="22"/>
        </w:rPr>
      </w:pPr>
    </w:p>
    <w:p w:rsidR="00DA6761" w:rsidRDefault="00DA6761">
      <w:pPr>
        <w:pStyle w:val="Corpodeltesto2"/>
        <w:jc w:val="center"/>
        <w:rPr>
          <w:rFonts w:ascii="Verdana" w:hAnsi="Verdana"/>
          <w:sz w:val="24"/>
          <w:szCs w:val="22"/>
        </w:rPr>
      </w:pPr>
    </w:p>
    <w:p w:rsidR="00437349" w:rsidRPr="008A49C6" w:rsidRDefault="00437349">
      <w:pPr>
        <w:pStyle w:val="Corpodeltesto2"/>
        <w:jc w:val="center"/>
        <w:rPr>
          <w:rFonts w:ascii="Verdana" w:hAnsi="Verdana"/>
          <w:sz w:val="24"/>
          <w:szCs w:val="22"/>
        </w:rPr>
      </w:pPr>
    </w:p>
    <w:p w:rsidR="00D02D4C" w:rsidRDefault="00E302BB" w:rsidP="003D5360">
      <w:pPr>
        <w:spacing w:after="120"/>
        <w:jc w:val="both"/>
        <w:rPr>
          <w:rFonts w:ascii="Verdana" w:hAnsi="Verdana"/>
          <w:sz w:val="22"/>
          <w:szCs w:val="22"/>
        </w:rPr>
      </w:pPr>
      <w:r w:rsidRPr="00E302BB">
        <w:rPr>
          <w:rFonts w:ascii="Verdana" w:hAnsi="Verdana"/>
          <w:sz w:val="22"/>
          <w:szCs w:val="22"/>
        </w:rPr>
        <w:t xml:space="preserve">Unioncamere Lombardia, Regione Lombardia e le Associazioni regionali dell’Agricoltura lombarde illustrano e analizzano i risultati dell’indagine congiunturale relativa al </w:t>
      </w:r>
      <w:r w:rsidR="003D0588">
        <w:rPr>
          <w:rFonts w:ascii="Verdana" w:hAnsi="Verdana"/>
          <w:sz w:val="22"/>
          <w:szCs w:val="22"/>
        </w:rPr>
        <w:t>terzo</w:t>
      </w:r>
      <w:r>
        <w:rPr>
          <w:rFonts w:ascii="Verdana" w:hAnsi="Verdana"/>
          <w:sz w:val="22"/>
          <w:szCs w:val="22"/>
        </w:rPr>
        <w:t xml:space="preserve"> trimestre 201</w:t>
      </w:r>
      <w:r w:rsidR="00057A51">
        <w:rPr>
          <w:rFonts w:ascii="Verdana" w:hAnsi="Verdana"/>
          <w:sz w:val="22"/>
          <w:szCs w:val="22"/>
        </w:rPr>
        <w:t>4</w:t>
      </w:r>
      <w:r w:rsidRPr="00E302BB">
        <w:rPr>
          <w:rFonts w:ascii="Verdana" w:hAnsi="Verdana"/>
          <w:sz w:val="22"/>
          <w:szCs w:val="22"/>
        </w:rPr>
        <w:t xml:space="preserve"> per il comparto agricolo, con </w:t>
      </w:r>
      <w:r>
        <w:rPr>
          <w:rFonts w:ascii="Verdana" w:hAnsi="Verdana"/>
          <w:sz w:val="22"/>
          <w:szCs w:val="22"/>
        </w:rPr>
        <w:t>un focus specifico sul settore</w:t>
      </w:r>
      <w:r w:rsidR="003D0588">
        <w:rPr>
          <w:rFonts w:ascii="Verdana" w:hAnsi="Verdana"/>
          <w:sz w:val="22"/>
          <w:szCs w:val="22"/>
        </w:rPr>
        <w:t xml:space="preserve"> vitivinicolo</w:t>
      </w:r>
      <w:r w:rsidR="00D02D4C">
        <w:rPr>
          <w:rFonts w:ascii="Verdana" w:hAnsi="Verdana"/>
          <w:sz w:val="22"/>
          <w:szCs w:val="22"/>
        </w:rPr>
        <w:t>.</w:t>
      </w:r>
    </w:p>
    <w:p w:rsidR="00CB66DA" w:rsidRDefault="00E302BB" w:rsidP="003D5360">
      <w:pPr>
        <w:spacing w:after="120"/>
        <w:jc w:val="both"/>
        <w:rPr>
          <w:rFonts w:ascii="Verdana" w:hAnsi="Verdana"/>
          <w:sz w:val="22"/>
          <w:szCs w:val="22"/>
        </w:rPr>
      </w:pPr>
      <w:r w:rsidRPr="00E302BB">
        <w:rPr>
          <w:rFonts w:ascii="Verdana" w:hAnsi="Verdana"/>
          <w:sz w:val="22"/>
          <w:szCs w:val="22"/>
        </w:rPr>
        <w:t xml:space="preserve">Interverranno </w:t>
      </w:r>
      <w:r w:rsidR="004C3FD1" w:rsidRPr="003D5360">
        <w:rPr>
          <w:rFonts w:ascii="Verdana" w:hAnsi="Verdana"/>
          <w:b/>
          <w:sz w:val="22"/>
          <w:szCs w:val="22"/>
        </w:rPr>
        <w:t xml:space="preserve">Francesco </w:t>
      </w:r>
      <w:proofErr w:type="spellStart"/>
      <w:r w:rsidR="004C3FD1" w:rsidRPr="003D5360">
        <w:rPr>
          <w:rFonts w:ascii="Verdana" w:hAnsi="Verdana"/>
          <w:b/>
          <w:sz w:val="22"/>
          <w:szCs w:val="22"/>
        </w:rPr>
        <w:t>Bettoni</w:t>
      </w:r>
      <w:proofErr w:type="spellEnd"/>
      <w:r w:rsidR="004C3FD1" w:rsidRPr="00E302BB">
        <w:rPr>
          <w:rFonts w:ascii="Verdana" w:hAnsi="Verdana"/>
          <w:sz w:val="22"/>
          <w:szCs w:val="22"/>
        </w:rPr>
        <w:t xml:space="preserve"> (Presidente </w:t>
      </w:r>
      <w:proofErr w:type="spellStart"/>
      <w:r w:rsidR="004C3FD1" w:rsidRPr="00E302BB">
        <w:rPr>
          <w:rFonts w:ascii="Verdana" w:hAnsi="Verdana"/>
          <w:sz w:val="22"/>
          <w:szCs w:val="22"/>
        </w:rPr>
        <w:t>Unioncamere</w:t>
      </w:r>
      <w:proofErr w:type="spellEnd"/>
      <w:r w:rsidR="004C3FD1" w:rsidRPr="00E302BB">
        <w:rPr>
          <w:rFonts w:ascii="Verdana" w:hAnsi="Verdana"/>
          <w:sz w:val="22"/>
          <w:szCs w:val="22"/>
        </w:rPr>
        <w:t xml:space="preserve"> Lombardia),</w:t>
      </w:r>
      <w:r w:rsidR="003D0588">
        <w:rPr>
          <w:rFonts w:ascii="Verdana" w:hAnsi="Verdana"/>
          <w:sz w:val="22"/>
          <w:szCs w:val="22"/>
        </w:rPr>
        <w:t xml:space="preserve"> </w:t>
      </w:r>
      <w:r w:rsidR="00FA006A">
        <w:rPr>
          <w:rFonts w:ascii="Verdana" w:hAnsi="Verdana"/>
          <w:sz w:val="22"/>
          <w:szCs w:val="22"/>
        </w:rPr>
        <w:t xml:space="preserve">un rappresentate di Regione Lombardia </w:t>
      </w:r>
      <w:r w:rsidR="008712E6">
        <w:rPr>
          <w:rFonts w:ascii="Verdana" w:hAnsi="Verdana"/>
          <w:sz w:val="22"/>
          <w:szCs w:val="22"/>
        </w:rPr>
        <w:t xml:space="preserve">e </w:t>
      </w:r>
      <w:r w:rsidR="003D0588" w:rsidRPr="003D0588">
        <w:rPr>
          <w:rFonts w:ascii="Verdana" w:hAnsi="Verdana"/>
          <w:b/>
          <w:sz w:val="22"/>
          <w:szCs w:val="22"/>
        </w:rPr>
        <w:t>Matteo Lasagna</w:t>
      </w:r>
      <w:r w:rsidR="00D02D4C" w:rsidRPr="00E302BB">
        <w:rPr>
          <w:rFonts w:ascii="Verdana" w:hAnsi="Verdana"/>
          <w:sz w:val="22"/>
          <w:szCs w:val="22"/>
        </w:rPr>
        <w:t xml:space="preserve"> </w:t>
      </w:r>
      <w:r w:rsidR="008712E6" w:rsidRPr="00E302BB">
        <w:rPr>
          <w:rFonts w:ascii="Verdana" w:hAnsi="Verdana"/>
          <w:sz w:val="22"/>
          <w:szCs w:val="22"/>
        </w:rPr>
        <w:t>(</w:t>
      </w:r>
      <w:r w:rsidR="00D02D4C">
        <w:rPr>
          <w:rFonts w:ascii="Verdana" w:hAnsi="Verdana"/>
          <w:sz w:val="22"/>
          <w:szCs w:val="22"/>
        </w:rPr>
        <w:t>Presidente</w:t>
      </w:r>
      <w:r w:rsidR="003D0588">
        <w:rPr>
          <w:rFonts w:ascii="Verdana" w:hAnsi="Verdana"/>
          <w:sz w:val="22"/>
          <w:szCs w:val="22"/>
        </w:rPr>
        <w:t xml:space="preserve"> Confagricoltura Lombardia</w:t>
      </w:r>
      <w:r w:rsidR="008712E6" w:rsidRPr="00E302BB">
        <w:rPr>
          <w:rFonts w:ascii="Verdana" w:hAnsi="Verdana"/>
          <w:sz w:val="22"/>
          <w:szCs w:val="22"/>
        </w:rPr>
        <w:t>)</w:t>
      </w:r>
      <w:r w:rsidR="008712E6">
        <w:rPr>
          <w:rFonts w:ascii="Verdana" w:hAnsi="Verdana"/>
          <w:sz w:val="22"/>
          <w:szCs w:val="22"/>
        </w:rPr>
        <w:t xml:space="preserve"> oltre </w:t>
      </w:r>
      <w:r w:rsidR="004861D0">
        <w:rPr>
          <w:rFonts w:ascii="Verdana" w:hAnsi="Verdana"/>
          <w:sz w:val="22"/>
          <w:szCs w:val="22"/>
        </w:rPr>
        <w:t>all’esperto</w:t>
      </w:r>
      <w:r w:rsidR="008712E6">
        <w:rPr>
          <w:rFonts w:ascii="Verdana" w:hAnsi="Verdana"/>
          <w:sz w:val="22"/>
          <w:szCs w:val="22"/>
        </w:rPr>
        <w:t xml:space="preserve"> </w:t>
      </w:r>
      <w:r w:rsidR="008712E6" w:rsidRPr="003D5360">
        <w:rPr>
          <w:rFonts w:ascii="Verdana" w:hAnsi="Verdana"/>
          <w:b/>
          <w:sz w:val="22"/>
          <w:szCs w:val="22"/>
        </w:rPr>
        <w:t>Luca Marcora</w:t>
      </w:r>
      <w:r w:rsidR="008712E6" w:rsidRPr="00E302BB">
        <w:rPr>
          <w:rFonts w:ascii="Verdana" w:hAnsi="Verdana"/>
          <w:sz w:val="22"/>
          <w:szCs w:val="22"/>
        </w:rPr>
        <w:t xml:space="preserve"> (ricercatore)</w:t>
      </w:r>
      <w:r w:rsidR="00F1721E">
        <w:rPr>
          <w:rFonts w:ascii="Verdana" w:hAnsi="Verdana"/>
          <w:sz w:val="22"/>
          <w:szCs w:val="22"/>
        </w:rPr>
        <w:t>.</w:t>
      </w:r>
    </w:p>
    <w:p w:rsidR="00CB66DA" w:rsidRPr="008A49C6" w:rsidRDefault="00CB66DA" w:rsidP="00CB66DA">
      <w:pPr>
        <w:rPr>
          <w:rFonts w:ascii="Verdana" w:hAnsi="Verdana"/>
          <w:color w:val="000000"/>
          <w:szCs w:val="22"/>
        </w:rPr>
      </w:pPr>
    </w:p>
    <w:p w:rsidR="00CB66DA" w:rsidRDefault="00CB66DA">
      <w:pPr>
        <w:jc w:val="both"/>
        <w:rPr>
          <w:rFonts w:ascii="Verdana" w:hAnsi="Verdana"/>
          <w:i/>
          <w:szCs w:val="22"/>
        </w:rPr>
      </w:pPr>
    </w:p>
    <w:p w:rsidR="00DC518B" w:rsidRDefault="00DC518B">
      <w:pPr>
        <w:jc w:val="both"/>
        <w:rPr>
          <w:rFonts w:ascii="Verdana" w:hAnsi="Verdana"/>
          <w:i/>
          <w:szCs w:val="22"/>
        </w:rPr>
      </w:pPr>
    </w:p>
    <w:p w:rsidR="00CB66DA" w:rsidRPr="008A49C6" w:rsidRDefault="00CB66DA">
      <w:pPr>
        <w:jc w:val="both"/>
        <w:rPr>
          <w:rFonts w:ascii="Verdana" w:hAnsi="Verdana"/>
          <w:i/>
          <w:szCs w:val="22"/>
        </w:rPr>
      </w:pPr>
    </w:p>
    <w:p w:rsidR="00CB66DA" w:rsidRPr="008A49C6" w:rsidRDefault="00CB66DA">
      <w:pPr>
        <w:jc w:val="both"/>
        <w:rPr>
          <w:rFonts w:ascii="Verdana" w:hAnsi="Verdana"/>
          <w:i/>
          <w:szCs w:val="22"/>
        </w:rPr>
      </w:pPr>
      <w:r w:rsidRPr="008A49C6">
        <w:rPr>
          <w:rFonts w:ascii="Verdana" w:hAnsi="Verdana"/>
          <w:i/>
          <w:szCs w:val="22"/>
        </w:rPr>
        <w:t>R.S.V.P.</w:t>
      </w:r>
    </w:p>
    <w:p w:rsidR="00C976CF" w:rsidRDefault="00C976CF">
      <w:pPr>
        <w:jc w:val="both"/>
        <w:rPr>
          <w:rFonts w:ascii="Verdana" w:hAnsi="Verdana"/>
          <w:i/>
          <w:szCs w:val="22"/>
        </w:rPr>
      </w:pPr>
    </w:p>
    <w:p w:rsidR="00164D39" w:rsidRPr="00FD2352" w:rsidRDefault="00CB66DA" w:rsidP="00C976CF">
      <w:pPr>
        <w:pStyle w:val="Titolo2"/>
        <w:ind w:left="5040" w:hanging="5040"/>
        <w:rPr>
          <w:rFonts w:ascii="Verdana" w:hAnsi="Verdana"/>
          <w:sz w:val="20"/>
        </w:rPr>
      </w:pPr>
      <w:r w:rsidRPr="00FD2352">
        <w:rPr>
          <w:rFonts w:ascii="Verdana" w:hAnsi="Verdana"/>
          <w:sz w:val="20"/>
        </w:rPr>
        <w:t>Ufficio stampa Unioncamere Lom</w:t>
      </w:r>
      <w:r w:rsidR="000D274D" w:rsidRPr="00FD2352">
        <w:rPr>
          <w:rFonts w:ascii="Verdana" w:hAnsi="Verdana"/>
          <w:sz w:val="20"/>
        </w:rPr>
        <w:t>bardia</w:t>
      </w:r>
    </w:p>
    <w:p w:rsidR="00C976CF" w:rsidRPr="00470DB6" w:rsidRDefault="00164D39" w:rsidP="00C976CF">
      <w:pPr>
        <w:pStyle w:val="Titolo2"/>
        <w:ind w:left="5040" w:hanging="5040"/>
        <w:rPr>
          <w:rFonts w:ascii="Verdana" w:hAnsi="Verdana"/>
          <w:i w:val="0"/>
          <w:sz w:val="20"/>
          <w:lang w:val="de-DE"/>
        </w:rPr>
      </w:pPr>
      <w:r w:rsidRPr="00470DB6">
        <w:rPr>
          <w:rFonts w:ascii="Verdana" w:hAnsi="Verdana"/>
          <w:i w:val="0"/>
          <w:sz w:val="20"/>
          <w:lang w:val="de-DE"/>
        </w:rPr>
        <w:t>Iris Eforti</w:t>
      </w:r>
      <w:r w:rsidR="000D274D" w:rsidRPr="00470DB6">
        <w:rPr>
          <w:rFonts w:ascii="Verdana" w:hAnsi="Verdana"/>
          <w:i w:val="0"/>
          <w:sz w:val="20"/>
          <w:lang w:val="de-DE"/>
        </w:rPr>
        <w:t xml:space="preserve">                       </w:t>
      </w:r>
    </w:p>
    <w:p w:rsidR="00CB66DA" w:rsidRPr="00233C2D" w:rsidRDefault="00C02ADF" w:rsidP="000D274D">
      <w:pPr>
        <w:tabs>
          <w:tab w:val="left" w:pos="4860"/>
        </w:tabs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Tel. 02-607960.259</w:t>
      </w:r>
      <w:r w:rsidR="00CB66DA" w:rsidRPr="00233C2D">
        <w:rPr>
          <w:rFonts w:ascii="Verdana" w:hAnsi="Verdana"/>
          <w:sz w:val="20"/>
          <w:lang w:val="de-DE"/>
        </w:rPr>
        <w:tab/>
      </w:r>
    </w:p>
    <w:p w:rsidR="00CB66DA" w:rsidRPr="00233C2D" w:rsidRDefault="00BE1B48" w:rsidP="000D274D">
      <w:pPr>
        <w:ind w:left="4860" w:right="-262" w:hanging="4860"/>
        <w:rPr>
          <w:rFonts w:ascii="Verdana" w:hAnsi="Verdana"/>
          <w:i/>
          <w:sz w:val="22"/>
          <w:szCs w:val="22"/>
          <w:lang w:val="de-DE"/>
        </w:rPr>
      </w:pPr>
      <w:hyperlink r:id="rId8" w:history="1">
        <w:r w:rsidR="000D274D" w:rsidRPr="00730E89">
          <w:rPr>
            <w:rStyle w:val="Collegamentoipertestuale"/>
            <w:rFonts w:ascii="Verdana" w:hAnsi="Verdana"/>
            <w:sz w:val="20"/>
            <w:lang w:val="de-DE"/>
          </w:rPr>
          <w:t>ufficiostampa@lom.camcom.it</w:t>
        </w:r>
      </w:hyperlink>
      <w:r w:rsidR="000D274D" w:rsidRPr="00730E89">
        <w:rPr>
          <w:rFonts w:ascii="Verdana" w:hAnsi="Verdana"/>
          <w:sz w:val="20"/>
          <w:lang w:val="de-DE"/>
        </w:rPr>
        <w:tab/>
      </w:r>
    </w:p>
    <w:sectPr w:rsidR="00CB66DA" w:rsidRPr="00233C2D" w:rsidSect="00866F1C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0BE1"/>
    <w:multiLevelType w:val="hybridMultilevel"/>
    <w:tmpl w:val="3766D1A4"/>
    <w:lvl w:ilvl="0" w:tplc="B5B8F68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5028D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7E0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48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C2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C1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6E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C6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2ED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B10E80"/>
    <w:multiLevelType w:val="hybridMultilevel"/>
    <w:tmpl w:val="EB1E71B6"/>
    <w:lvl w:ilvl="0" w:tplc="AE987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B294F49"/>
    <w:multiLevelType w:val="hybridMultilevel"/>
    <w:tmpl w:val="BD40FAFA"/>
    <w:lvl w:ilvl="0" w:tplc="9F9A5FF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331AF700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FA0AB3E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D36E9CE4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6428C6B6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D20E0DA8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3BE643C8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E2A2F600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DE4E118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AD"/>
    <w:rsid w:val="0004464C"/>
    <w:rsid w:val="00057A51"/>
    <w:rsid w:val="00085316"/>
    <w:rsid w:val="00087149"/>
    <w:rsid w:val="000D076B"/>
    <w:rsid w:val="000D274D"/>
    <w:rsid w:val="000E2530"/>
    <w:rsid w:val="00164D39"/>
    <w:rsid w:val="00171E39"/>
    <w:rsid w:val="0017326D"/>
    <w:rsid w:val="00194AFB"/>
    <w:rsid w:val="00233C2D"/>
    <w:rsid w:val="002B604C"/>
    <w:rsid w:val="002F7CB5"/>
    <w:rsid w:val="00311BAA"/>
    <w:rsid w:val="00353B89"/>
    <w:rsid w:val="003A41B2"/>
    <w:rsid w:val="003C7DF8"/>
    <w:rsid w:val="003D0588"/>
    <w:rsid w:val="003D5360"/>
    <w:rsid w:val="00437349"/>
    <w:rsid w:val="00470DB6"/>
    <w:rsid w:val="00481B3C"/>
    <w:rsid w:val="004861D0"/>
    <w:rsid w:val="004C3FD1"/>
    <w:rsid w:val="004E12E8"/>
    <w:rsid w:val="005116D2"/>
    <w:rsid w:val="005A6E2C"/>
    <w:rsid w:val="00604928"/>
    <w:rsid w:val="00636019"/>
    <w:rsid w:val="00677C4D"/>
    <w:rsid w:val="006A2228"/>
    <w:rsid w:val="006D55D9"/>
    <w:rsid w:val="006E5A50"/>
    <w:rsid w:val="00730E89"/>
    <w:rsid w:val="0076200A"/>
    <w:rsid w:val="0077147F"/>
    <w:rsid w:val="007976BA"/>
    <w:rsid w:val="007C366A"/>
    <w:rsid w:val="007C6640"/>
    <w:rsid w:val="007E00AC"/>
    <w:rsid w:val="007E62B8"/>
    <w:rsid w:val="008021F1"/>
    <w:rsid w:val="00803538"/>
    <w:rsid w:val="00836C49"/>
    <w:rsid w:val="00856CAE"/>
    <w:rsid w:val="00861D1E"/>
    <w:rsid w:val="00866F1C"/>
    <w:rsid w:val="008712E6"/>
    <w:rsid w:val="008912E2"/>
    <w:rsid w:val="008B6B3E"/>
    <w:rsid w:val="008D28E1"/>
    <w:rsid w:val="008F79F1"/>
    <w:rsid w:val="00974D44"/>
    <w:rsid w:val="009A0F0A"/>
    <w:rsid w:val="009B1369"/>
    <w:rsid w:val="009C6928"/>
    <w:rsid w:val="00A93CF3"/>
    <w:rsid w:val="00A97CCC"/>
    <w:rsid w:val="00AB0B47"/>
    <w:rsid w:val="00B30FB3"/>
    <w:rsid w:val="00B3344D"/>
    <w:rsid w:val="00B439C6"/>
    <w:rsid w:val="00B751BE"/>
    <w:rsid w:val="00B83990"/>
    <w:rsid w:val="00BD102A"/>
    <w:rsid w:val="00BE1B48"/>
    <w:rsid w:val="00C02ADF"/>
    <w:rsid w:val="00C1553C"/>
    <w:rsid w:val="00C16D1D"/>
    <w:rsid w:val="00C90DAD"/>
    <w:rsid w:val="00C929CB"/>
    <w:rsid w:val="00C976CF"/>
    <w:rsid w:val="00CB4227"/>
    <w:rsid w:val="00CB66DA"/>
    <w:rsid w:val="00CE0297"/>
    <w:rsid w:val="00D02D4C"/>
    <w:rsid w:val="00D40DC9"/>
    <w:rsid w:val="00D8665D"/>
    <w:rsid w:val="00D93812"/>
    <w:rsid w:val="00DA6761"/>
    <w:rsid w:val="00DC518B"/>
    <w:rsid w:val="00DC7C20"/>
    <w:rsid w:val="00DC7FE3"/>
    <w:rsid w:val="00DF44AD"/>
    <w:rsid w:val="00E05944"/>
    <w:rsid w:val="00E302BB"/>
    <w:rsid w:val="00E34116"/>
    <w:rsid w:val="00E35C92"/>
    <w:rsid w:val="00E9136D"/>
    <w:rsid w:val="00EC18A0"/>
    <w:rsid w:val="00F1721E"/>
    <w:rsid w:val="00F73ECF"/>
    <w:rsid w:val="00FA006A"/>
    <w:rsid w:val="00FB2C2F"/>
    <w:rsid w:val="00FD2352"/>
    <w:rsid w:val="00FD49A9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4AFB"/>
    <w:rPr>
      <w:sz w:val="24"/>
    </w:rPr>
  </w:style>
  <w:style w:type="paragraph" w:styleId="Titolo1">
    <w:name w:val="heading 1"/>
    <w:basedOn w:val="Normale"/>
    <w:next w:val="Normale"/>
    <w:qFormat/>
    <w:rsid w:val="00194AFB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194AFB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194AFB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194AFB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194AFB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94AFB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194AFB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194AFB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194AFB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94AFB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194AFB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194AFB"/>
    <w:rPr>
      <w:color w:val="0000FF"/>
      <w:u w:val="single"/>
    </w:rPr>
  </w:style>
  <w:style w:type="paragraph" w:styleId="Corpodeltesto3">
    <w:name w:val="Body Text 3"/>
    <w:basedOn w:val="Normale"/>
    <w:rsid w:val="00194AFB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194AFB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194AFB"/>
    <w:rPr>
      <w:color w:val="800080"/>
      <w:u w:val="single"/>
    </w:rPr>
  </w:style>
  <w:style w:type="paragraph" w:styleId="Testofumetto">
    <w:name w:val="Balloon Text"/>
    <w:basedOn w:val="Normale"/>
    <w:semiHidden/>
    <w:rsid w:val="00194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4AFB"/>
    <w:rPr>
      <w:sz w:val="24"/>
    </w:rPr>
  </w:style>
  <w:style w:type="paragraph" w:styleId="Titolo1">
    <w:name w:val="heading 1"/>
    <w:basedOn w:val="Normale"/>
    <w:next w:val="Normale"/>
    <w:qFormat/>
    <w:rsid w:val="00194AFB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194AFB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194AFB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194AFB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194AFB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94AFB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194AFB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194AFB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194AFB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94AFB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194AFB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194AFB"/>
    <w:rPr>
      <w:color w:val="0000FF"/>
      <w:u w:val="single"/>
    </w:rPr>
  </w:style>
  <w:style w:type="paragraph" w:styleId="Corpodeltesto3">
    <w:name w:val="Body Text 3"/>
    <w:basedOn w:val="Normale"/>
    <w:rsid w:val="00194AFB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194AFB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194AFB"/>
    <w:rPr>
      <w:color w:val="800080"/>
      <w:u w:val="single"/>
    </w:rPr>
  </w:style>
  <w:style w:type="paragraph" w:styleId="Testofumetto">
    <w:name w:val="Balloon Text"/>
    <w:basedOn w:val="Normale"/>
    <w:semiHidden/>
    <w:rsid w:val="0019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lom.camcom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1139</CharactersWithSpaces>
  <SharedDoc>false</SharedDoc>
  <HLinks>
    <vt:vector size="6" baseType="variant"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vspinella</cp:lastModifiedBy>
  <cp:revision>2</cp:revision>
  <cp:lastPrinted>2014-09-01T08:42:00Z</cp:lastPrinted>
  <dcterms:created xsi:type="dcterms:W3CDTF">2014-11-06T14:50:00Z</dcterms:created>
  <dcterms:modified xsi:type="dcterms:W3CDTF">2014-11-06T14:50:00Z</dcterms:modified>
</cp:coreProperties>
</file>